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00F" w:rsidRPr="00734F98" w:rsidRDefault="004719F7" w:rsidP="00C1500F">
      <w:pPr>
        <w:ind w:firstLine="709"/>
        <w:jc w:val="center"/>
        <w:rPr>
          <w:bCs/>
          <w:caps/>
          <w:szCs w:val="28"/>
        </w:rPr>
      </w:pPr>
      <w:r>
        <w:rPr>
          <w:caps/>
          <w:color w:val="000000"/>
          <w:szCs w:val="28"/>
        </w:rPr>
        <w:t>4</w:t>
      </w:r>
      <w:bookmarkStart w:id="0" w:name="_GoBack"/>
      <w:bookmarkEnd w:id="0"/>
      <w:r w:rsidR="00C1500F" w:rsidRPr="00734F98">
        <w:rPr>
          <w:caps/>
          <w:color w:val="000000"/>
          <w:szCs w:val="28"/>
        </w:rPr>
        <w:t xml:space="preserve"> </w:t>
      </w:r>
      <w:r w:rsidR="00C1500F" w:rsidRPr="00734F98">
        <w:rPr>
          <w:bCs/>
          <w:caps/>
          <w:szCs w:val="28"/>
        </w:rPr>
        <w:t>Представление результатов исследования</w:t>
      </w:r>
    </w:p>
    <w:p w:rsidR="00C1500F" w:rsidRPr="00734F98" w:rsidRDefault="00C1500F" w:rsidP="00C1500F">
      <w:pPr>
        <w:ind w:firstLine="709"/>
        <w:jc w:val="both"/>
        <w:rPr>
          <w:bCs/>
          <w:szCs w:val="28"/>
        </w:rPr>
      </w:pP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>Планирование</w:t>
      </w:r>
      <w:r>
        <w:rPr>
          <w:szCs w:val="28"/>
        </w:rPr>
        <w:t xml:space="preserve"> устного</w:t>
      </w:r>
      <w:r w:rsidRPr="00A31386">
        <w:rPr>
          <w:szCs w:val="28"/>
        </w:rPr>
        <w:t xml:space="preserve"> доклада зависит от темы </w:t>
      </w:r>
      <w:r>
        <w:rPr>
          <w:szCs w:val="28"/>
        </w:rPr>
        <w:t>исследования</w:t>
      </w:r>
      <w:r w:rsidRPr="00A31386">
        <w:rPr>
          <w:szCs w:val="28"/>
        </w:rPr>
        <w:t xml:space="preserve">, целей и задач, стоящих перед </w:t>
      </w:r>
      <w:proofErr w:type="gramStart"/>
      <w:r w:rsidRPr="00A31386">
        <w:rPr>
          <w:szCs w:val="28"/>
        </w:rPr>
        <w:t>выступающим</w:t>
      </w:r>
      <w:proofErr w:type="gramEnd"/>
      <w:r w:rsidRPr="00A31386">
        <w:rPr>
          <w:szCs w:val="28"/>
        </w:rPr>
        <w:t xml:space="preserve">, его индивидуальных особенностей, от состава аудитории, в которой предстоит выступать.  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833C48">
        <w:rPr>
          <w:b/>
          <w:szCs w:val="28"/>
        </w:rPr>
        <w:t>Цель</w:t>
      </w:r>
      <w:r>
        <w:rPr>
          <w:b/>
          <w:szCs w:val="28"/>
        </w:rPr>
        <w:t xml:space="preserve"> устного</w:t>
      </w:r>
      <w:r w:rsidRPr="00833C48">
        <w:rPr>
          <w:b/>
          <w:szCs w:val="28"/>
        </w:rPr>
        <w:t xml:space="preserve"> доклада</w:t>
      </w:r>
      <w:r w:rsidRPr="00A31386">
        <w:rPr>
          <w:szCs w:val="28"/>
        </w:rPr>
        <w:t xml:space="preserve"> состоит в том, чтобы представить новую информацию, которая требует осмысления и убедить – побудить слушателей к действию, сделать так, чтобы они приняли или изменили свою точку зрения на излагаемую проблему. Знание  цели  усиливает  внимание. Если выступающий не подумает о назначении доклада, он не добьется успеха.</w:t>
      </w:r>
    </w:p>
    <w:p w:rsidR="00C1500F" w:rsidRPr="00A31386" w:rsidRDefault="00C1500F" w:rsidP="00C1500F">
      <w:pPr>
        <w:ind w:firstLine="709"/>
        <w:jc w:val="both"/>
        <w:rPr>
          <w:b/>
          <w:szCs w:val="28"/>
        </w:rPr>
      </w:pPr>
      <w:r w:rsidRPr="00A31386">
        <w:rPr>
          <w:szCs w:val="28"/>
        </w:rPr>
        <w:t xml:space="preserve">Цель доклада закладывается в т.н. </w:t>
      </w:r>
      <w:r w:rsidRPr="00A31386">
        <w:rPr>
          <w:i/>
          <w:szCs w:val="28"/>
        </w:rPr>
        <w:t>стержневую  идею</w:t>
      </w:r>
      <w:r w:rsidRPr="00A31386">
        <w:rPr>
          <w:szCs w:val="28"/>
        </w:rPr>
        <w:t xml:space="preserve"> – это основной тезис, который необходимо ясно сформулировать с самого начала. В докладе может быть несколько стержневых идей, но не более трех. Стержневая   идея   дает   возможность   задать   определенную   тональность доклада. 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proofErr w:type="gramStart"/>
      <w:r w:rsidRPr="00A31386">
        <w:rPr>
          <w:szCs w:val="28"/>
        </w:rPr>
        <w:t xml:space="preserve">Чтобы достичь успеха у слушателей, выступающему необходимо четко определить понятия (термины), предлагать поясняющие примеры, представлять доказательную статистику, излагать концепции, иллюстрировать  мысли дополнительным материалом. </w:t>
      </w:r>
      <w:proofErr w:type="gramEnd"/>
    </w:p>
    <w:p w:rsidR="00C1500F" w:rsidRPr="003878D4" w:rsidRDefault="00C1500F" w:rsidP="00C1500F">
      <w:pPr>
        <w:ind w:firstLine="709"/>
        <w:jc w:val="both"/>
        <w:rPr>
          <w:szCs w:val="28"/>
        </w:rPr>
      </w:pPr>
      <w:r w:rsidRPr="003878D4">
        <w:rPr>
          <w:szCs w:val="28"/>
        </w:rPr>
        <w:t xml:space="preserve">Необходимо учесть, что тему надо изложить за короткое время, удовлетворив запросы  слушателей. </w:t>
      </w:r>
    </w:p>
    <w:p w:rsidR="00C1500F" w:rsidRPr="00A31386" w:rsidRDefault="00C1500F" w:rsidP="00C1500F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A31386">
        <w:rPr>
          <w:szCs w:val="28"/>
        </w:rPr>
        <w:t xml:space="preserve">Выступающий должен уметь провести через весь процесс работы над докладом определенное организационное, структурное начало. Это в конечном итоге облегчает слушателям усвоение материала, придает докладу композиционное единство, обеспечивает согласование и даже известную гармонию частей доклада. Под </w:t>
      </w:r>
      <w:r w:rsidRPr="00A31386">
        <w:rPr>
          <w:i/>
          <w:szCs w:val="28"/>
        </w:rPr>
        <w:t>структурой  доклада</w:t>
      </w:r>
      <w:r w:rsidRPr="00A31386">
        <w:rPr>
          <w:szCs w:val="28"/>
        </w:rPr>
        <w:t xml:space="preserve"> понимается его построение, соотношение его отдельных частей и отношение каждой части ко всему докладу как единому целому.</w:t>
      </w:r>
    </w:p>
    <w:p w:rsidR="00C1500F" w:rsidRPr="00A31386" w:rsidRDefault="00C1500F" w:rsidP="00C1500F">
      <w:pPr>
        <w:ind w:firstLine="709"/>
        <w:jc w:val="both"/>
        <w:rPr>
          <w:b/>
          <w:szCs w:val="28"/>
        </w:rPr>
      </w:pPr>
      <w:r w:rsidRPr="00A31386">
        <w:rPr>
          <w:b/>
          <w:szCs w:val="28"/>
        </w:rPr>
        <w:t>Основными элементами структуры доклада являются: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>1. Введение, которым докладчик привлекает внимание слушателей и настраивает их на тему своего выступления.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>2. Стержневая идея.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 xml:space="preserve">3. Основная часть, в которой раскрываются  главные пункты доклада. 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>4. Заключение, в котором подводятся итоги.</w:t>
      </w:r>
    </w:p>
    <w:p w:rsidR="00C1500F" w:rsidRPr="00787943" w:rsidRDefault="00C1500F" w:rsidP="00C1500F">
      <w:pPr>
        <w:ind w:firstLine="709"/>
        <w:jc w:val="both"/>
        <w:rPr>
          <w:szCs w:val="28"/>
        </w:rPr>
      </w:pPr>
      <w:r w:rsidRPr="00787943">
        <w:rPr>
          <w:szCs w:val="28"/>
        </w:rPr>
        <w:t>Примерное распределение времени: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>вступление и стержневая идея – 10-15%;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>основная часть – 60-65%;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>заключение – 20-30%.</w:t>
      </w:r>
    </w:p>
    <w:p w:rsidR="00C1500F" w:rsidRPr="00A31386" w:rsidRDefault="00C1500F" w:rsidP="00C1500F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A31386">
        <w:rPr>
          <w:i/>
          <w:szCs w:val="28"/>
        </w:rPr>
        <w:t>Вступление</w:t>
      </w:r>
      <w:r w:rsidRPr="00A31386">
        <w:rPr>
          <w:szCs w:val="28"/>
        </w:rPr>
        <w:t xml:space="preserve"> необходимо в каждом докладе. Это диктуется необходимостью с чего-то начать, привлечь внимание слушателей, наладить контакт с аудиторией. Собственная структура вступления может включать в себя следующие элементы:</w:t>
      </w:r>
    </w:p>
    <w:p w:rsidR="00C1500F" w:rsidRPr="00A31386" w:rsidRDefault="00C1500F" w:rsidP="00C1500F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A31386">
        <w:rPr>
          <w:szCs w:val="28"/>
        </w:rPr>
        <w:t>1. Вступительное замечание.</w:t>
      </w:r>
    </w:p>
    <w:p w:rsidR="00C1500F" w:rsidRPr="00A31386" w:rsidRDefault="00C1500F" w:rsidP="00C1500F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A31386">
        <w:rPr>
          <w:szCs w:val="28"/>
        </w:rPr>
        <w:t>2. Формулировка конкретной цели доклада для слушателей, в отличие от собственных целей выступающего (т.н. ориентирование слушателей).</w:t>
      </w:r>
    </w:p>
    <w:p w:rsidR="00C1500F" w:rsidRPr="00A31386" w:rsidRDefault="00C1500F" w:rsidP="00C1500F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A31386">
        <w:rPr>
          <w:szCs w:val="28"/>
        </w:rPr>
        <w:lastRenderedPageBreak/>
        <w:t>3. Обзор главных вопросов темы доклада, если выступление достаточно продолжительно.</w:t>
      </w:r>
    </w:p>
    <w:p w:rsidR="00C1500F" w:rsidRPr="00A31386" w:rsidRDefault="00C1500F" w:rsidP="00C1500F">
      <w:pPr>
        <w:autoSpaceDE w:val="0"/>
        <w:autoSpaceDN w:val="0"/>
        <w:adjustRightInd w:val="0"/>
        <w:ind w:firstLine="708"/>
        <w:jc w:val="both"/>
        <w:rPr>
          <w:i/>
          <w:szCs w:val="28"/>
        </w:rPr>
      </w:pPr>
      <w:r w:rsidRPr="00A31386">
        <w:rPr>
          <w:i/>
          <w:szCs w:val="28"/>
        </w:rPr>
        <w:t>Цель введения</w:t>
      </w:r>
      <w:r w:rsidRPr="00A31386">
        <w:rPr>
          <w:szCs w:val="28"/>
        </w:rPr>
        <w:t xml:space="preserve"> – привлечь  внимание слушателей и ориентировать их на материал, который будет представлен в докладе. 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>Ориентирующий материал дает аудитории основу, необходимую для понимания основного содержания доклада. Этот  материал связан со стержневой идеей, в нем содержится необходимая информация, с его помощью докладчик устанавливает доверие к себе и показывает слушателям важность сообщения.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i/>
          <w:szCs w:val="28"/>
        </w:rPr>
        <w:t xml:space="preserve">Стержневая идея доклада </w:t>
      </w:r>
      <w:r w:rsidRPr="00A31386">
        <w:rPr>
          <w:szCs w:val="28"/>
        </w:rPr>
        <w:t xml:space="preserve">должна быть представлена в виде краткого, ясного и четкого положения. Если этой идеи нет, аудитория подчас не может понять, о чем идет речь, и теряет внимание. 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 xml:space="preserve">В </w:t>
      </w:r>
      <w:r w:rsidRPr="00A31386">
        <w:rPr>
          <w:i/>
          <w:szCs w:val="28"/>
        </w:rPr>
        <w:t>Основной  части</w:t>
      </w:r>
      <w:r w:rsidRPr="00A31386">
        <w:rPr>
          <w:szCs w:val="28"/>
        </w:rPr>
        <w:t xml:space="preserve">  доклада  развертывается стержневая идея, раскрываются ее аспекты. В ней излагается основной материал, последовательно разъясняются выдвинутые идеи и положения, доказывается их правильность, слушатели подводятся к необходимым выводам. 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 xml:space="preserve">План развития основной части должен быть ясным. Предмет  доклада  должен раскрываться конкретно и стройно. Должно быть  подобрано  как  можно  больше </w:t>
      </w:r>
      <w:proofErr w:type="spellStart"/>
      <w:r w:rsidRPr="00A31386">
        <w:rPr>
          <w:szCs w:val="28"/>
        </w:rPr>
        <w:t>фактологических</w:t>
      </w:r>
      <w:proofErr w:type="spellEnd"/>
      <w:r w:rsidRPr="00A31386">
        <w:rPr>
          <w:szCs w:val="28"/>
        </w:rPr>
        <w:t xml:space="preserve"> материалов и необходимых примеров. Оживляют выступление примеры из художественной литературы, пословицы, поговорки, фразеологические выражения. Даже в серьезную по содержанию речь уместно ввести элементы юмора.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>Излагая основную часть доклада очень важно не перерасходовать время, обязательно оставив его для заключения.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i/>
          <w:szCs w:val="28"/>
        </w:rPr>
        <w:t>Заключение</w:t>
      </w:r>
      <w:r w:rsidRPr="00A31386">
        <w:rPr>
          <w:szCs w:val="28"/>
        </w:rPr>
        <w:t xml:space="preserve"> является важной композиционной частью любого доклада. В заключении подводятся итоги,  формулируются выводы, которые следуют из главной цели основной идеи выступления или аудитория побуждается к определенным действиям. 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 xml:space="preserve">Некоторые исследователи коммуникаций предлагают закончить доклад обобщением, т.е. можно еще раз подчеркнуть важность проблемы, верность основной идеи, плодотворность использованного метода, при этом используя  такие приемы,  как:  личный опыт, юмор, иллюстрации. </w:t>
      </w:r>
    </w:p>
    <w:p w:rsidR="00C1500F" w:rsidRPr="00A31386" w:rsidRDefault="00C1500F" w:rsidP="00C1500F">
      <w:pPr>
        <w:ind w:firstLine="709"/>
        <w:rPr>
          <w:b/>
          <w:szCs w:val="28"/>
        </w:rPr>
      </w:pPr>
      <w:r w:rsidRPr="00A31386">
        <w:rPr>
          <w:b/>
          <w:szCs w:val="28"/>
        </w:rPr>
        <w:t>Мультимедийное сопровождение научного доклада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 xml:space="preserve">Под мультимедийным сопровождением научного доклада подразумевается передача или представление аудитории новой для нее информации в демонстрационной форме с использованием компьютерной технологии. В общепринятом понимании – это демонстрационные материалы, представленные в компьютерных слайдах для публичного выступления. 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 xml:space="preserve">Использование </w:t>
      </w:r>
      <w:proofErr w:type="spellStart"/>
      <w:r w:rsidRPr="00A31386">
        <w:rPr>
          <w:szCs w:val="28"/>
        </w:rPr>
        <w:t>мултимедийных</w:t>
      </w:r>
      <w:proofErr w:type="spellEnd"/>
      <w:r w:rsidRPr="00A31386">
        <w:rPr>
          <w:szCs w:val="28"/>
        </w:rPr>
        <w:t xml:space="preserve"> презентаций позволяет повысить информационную насыщенность и результативность занятий, их динамизм и выразительность. Доказано, что эффективность подачи материала повысится при одновременном использовании зрительного и слухового каналов восприятия. Результаты психофизиологических исследований показывают, что эффективность слухового восприятия информации составляет 15%, </w:t>
      </w:r>
      <w:r w:rsidRPr="00A31386">
        <w:rPr>
          <w:szCs w:val="28"/>
        </w:rPr>
        <w:lastRenderedPageBreak/>
        <w:t xml:space="preserve">зрительного - 25%, а их одновременная активизация повышает продуктивность восприятия до 65%.  </w:t>
      </w:r>
    </w:p>
    <w:p w:rsidR="00C1500F" w:rsidRPr="00A31386" w:rsidRDefault="00C1500F" w:rsidP="00C1500F">
      <w:pPr>
        <w:ind w:firstLine="709"/>
        <w:jc w:val="both"/>
        <w:rPr>
          <w:i/>
          <w:szCs w:val="28"/>
        </w:rPr>
      </w:pPr>
      <w:r w:rsidRPr="00A31386">
        <w:rPr>
          <w:szCs w:val="28"/>
        </w:rPr>
        <w:t xml:space="preserve">В процессе создания мультимедийной презентации выделяют </w:t>
      </w:r>
      <w:r w:rsidRPr="00A31386">
        <w:rPr>
          <w:b/>
          <w:szCs w:val="28"/>
        </w:rPr>
        <w:t>три этапа</w:t>
      </w:r>
      <w:r w:rsidRPr="00A31386">
        <w:rPr>
          <w:szCs w:val="28"/>
        </w:rPr>
        <w:t xml:space="preserve">: </w:t>
      </w:r>
      <w:r w:rsidRPr="00A31386">
        <w:rPr>
          <w:i/>
          <w:szCs w:val="28"/>
        </w:rPr>
        <w:t xml:space="preserve">этап проектирования, этап конструирования, этап моделирования. 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b/>
          <w:szCs w:val="28"/>
        </w:rPr>
        <w:t>1. Этап проектирования</w:t>
      </w:r>
      <w:r w:rsidRPr="00A31386">
        <w:rPr>
          <w:szCs w:val="28"/>
        </w:rPr>
        <w:t xml:space="preserve"> предполагает следующие шаги:</w:t>
      </w:r>
    </w:p>
    <w:p w:rsidR="00C1500F" w:rsidRPr="00A31386" w:rsidRDefault="00C1500F" w:rsidP="00C1500F">
      <w:pPr>
        <w:numPr>
          <w:ilvl w:val="0"/>
          <w:numId w:val="2"/>
        </w:numPr>
        <w:tabs>
          <w:tab w:val="left" w:pos="1134"/>
        </w:tabs>
        <w:ind w:left="0" w:firstLine="709"/>
        <w:jc w:val="both"/>
        <w:rPr>
          <w:i/>
          <w:szCs w:val="28"/>
        </w:rPr>
      </w:pPr>
      <w:r w:rsidRPr="00A31386">
        <w:rPr>
          <w:i/>
          <w:szCs w:val="28"/>
        </w:rPr>
        <w:t>определение целей использования презентации;</w:t>
      </w:r>
    </w:p>
    <w:p w:rsidR="00C1500F" w:rsidRPr="00A31386" w:rsidRDefault="00C1500F" w:rsidP="00C1500F">
      <w:pPr>
        <w:numPr>
          <w:ilvl w:val="0"/>
          <w:numId w:val="2"/>
        </w:numPr>
        <w:tabs>
          <w:tab w:val="left" w:pos="1134"/>
        </w:tabs>
        <w:ind w:left="0" w:firstLine="709"/>
        <w:jc w:val="both"/>
        <w:rPr>
          <w:i/>
          <w:szCs w:val="28"/>
        </w:rPr>
      </w:pPr>
      <w:r w:rsidRPr="00A31386">
        <w:rPr>
          <w:i/>
          <w:szCs w:val="28"/>
        </w:rPr>
        <w:t>сбор необходимого материала (тексты, рисунки, схемы и др.);</w:t>
      </w:r>
    </w:p>
    <w:p w:rsidR="00C1500F" w:rsidRPr="00A31386" w:rsidRDefault="00C1500F" w:rsidP="00C1500F">
      <w:pPr>
        <w:numPr>
          <w:ilvl w:val="0"/>
          <w:numId w:val="2"/>
        </w:numPr>
        <w:tabs>
          <w:tab w:val="left" w:pos="1134"/>
        </w:tabs>
        <w:ind w:left="0" w:firstLine="709"/>
        <w:jc w:val="both"/>
        <w:rPr>
          <w:i/>
          <w:szCs w:val="28"/>
        </w:rPr>
      </w:pPr>
      <w:r w:rsidRPr="00A31386">
        <w:rPr>
          <w:i/>
          <w:szCs w:val="28"/>
        </w:rPr>
        <w:t xml:space="preserve">формирование структуры и логики подачи материала; </w:t>
      </w:r>
    </w:p>
    <w:p w:rsidR="00C1500F" w:rsidRPr="00A31386" w:rsidRDefault="00C1500F" w:rsidP="00C1500F">
      <w:pPr>
        <w:numPr>
          <w:ilvl w:val="0"/>
          <w:numId w:val="2"/>
        </w:numPr>
        <w:tabs>
          <w:tab w:val="left" w:pos="1134"/>
        </w:tabs>
        <w:ind w:left="0" w:firstLine="709"/>
        <w:jc w:val="both"/>
        <w:rPr>
          <w:i/>
          <w:szCs w:val="28"/>
        </w:rPr>
      </w:pPr>
      <w:r w:rsidRPr="00A31386">
        <w:rPr>
          <w:i/>
          <w:szCs w:val="28"/>
        </w:rPr>
        <w:t>создание папки, в котору</w:t>
      </w:r>
      <w:r>
        <w:rPr>
          <w:i/>
          <w:szCs w:val="28"/>
        </w:rPr>
        <w:t>ю помещается собранный материал.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 xml:space="preserve">В процессе проектирования определяются главные идеи доклада, и происходит их обоснование статистикой, документами, аналогиями или наглядными примерами. Необходимо иметь в виду, что все основные идеи должны быть связаны с темой доклада. Учитывая, что слушатели помнят от 4 до 6 разных позиций, следует тщательно отбирать главные идеи. Они должны составить около 85% от продолжительности всей презентации. 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b/>
          <w:szCs w:val="28"/>
        </w:rPr>
        <w:t>2. Этап конструирования</w:t>
      </w:r>
      <w:r w:rsidRPr="00A31386">
        <w:rPr>
          <w:szCs w:val="28"/>
        </w:rPr>
        <w:t xml:space="preserve"> – это разработка презентации с учетом содержания и соотношения текстовой и графической информации. Этот этап включает в себя: </w:t>
      </w:r>
    </w:p>
    <w:p w:rsidR="00C1500F" w:rsidRPr="00A31386" w:rsidRDefault="00C1500F" w:rsidP="00C1500F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i/>
          <w:szCs w:val="28"/>
        </w:rPr>
      </w:pPr>
      <w:r w:rsidRPr="00A31386">
        <w:rPr>
          <w:i/>
          <w:szCs w:val="28"/>
        </w:rPr>
        <w:t xml:space="preserve">определение дизайна слайдов; </w:t>
      </w:r>
    </w:p>
    <w:p w:rsidR="00C1500F" w:rsidRPr="00A31386" w:rsidRDefault="00C1500F" w:rsidP="00C1500F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i/>
          <w:szCs w:val="28"/>
        </w:rPr>
      </w:pPr>
      <w:r w:rsidRPr="00A31386">
        <w:rPr>
          <w:i/>
          <w:szCs w:val="28"/>
        </w:rPr>
        <w:t xml:space="preserve">наполнение слайдов собранной текстовой и наглядной информацией;  </w:t>
      </w:r>
    </w:p>
    <w:p w:rsidR="00C1500F" w:rsidRPr="00A31386" w:rsidRDefault="00C1500F" w:rsidP="00C1500F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Cs w:val="28"/>
        </w:rPr>
      </w:pPr>
      <w:r w:rsidRPr="00A31386">
        <w:rPr>
          <w:i/>
          <w:szCs w:val="28"/>
        </w:rPr>
        <w:t xml:space="preserve">включение эффектов анимации, аудио,- видеофайлов и музыкального сопровождения (при необходимости). </w:t>
      </w:r>
      <w:r w:rsidRPr="00A31386">
        <w:rPr>
          <w:szCs w:val="28"/>
        </w:rPr>
        <w:t xml:space="preserve">На отдельных слайдах могут быть использованы эффекты анимации, в виде различных способов появления текста, рисунков, таблиц, фотографий и динамики их движения на экране при просмотре. Однако следует помнить, что в ходе доклада не следует злоупотреблять анимационными возможностями презентации; </w:t>
      </w:r>
    </w:p>
    <w:p w:rsidR="00C1500F" w:rsidRPr="00A31386" w:rsidRDefault="00C1500F" w:rsidP="00C1500F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i/>
          <w:szCs w:val="28"/>
        </w:rPr>
      </w:pPr>
      <w:r w:rsidRPr="00A31386">
        <w:rPr>
          <w:i/>
          <w:szCs w:val="28"/>
        </w:rPr>
        <w:t>установка режима показа слайдов.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>Необходимо также принять во внимание, что в любой презентации присутствуют стандартные слайды (</w:t>
      </w:r>
      <w:r w:rsidRPr="00A31386">
        <w:rPr>
          <w:i/>
          <w:szCs w:val="28"/>
        </w:rPr>
        <w:t xml:space="preserve">титульный, содержательный </w:t>
      </w:r>
      <w:r w:rsidRPr="00A31386">
        <w:rPr>
          <w:szCs w:val="28"/>
        </w:rPr>
        <w:t>и</w:t>
      </w:r>
      <w:r w:rsidRPr="00A31386">
        <w:rPr>
          <w:i/>
          <w:szCs w:val="28"/>
        </w:rPr>
        <w:t xml:space="preserve"> заключительный</w:t>
      </w:r>
      <w:r w:rsidRPr="00A31386">
        <w:rPr>
          <w:szCs w:val="28"/>
        </w:rPr>
        <w:t>), которыми не следует пренебрегать при ее оформлении. Кроме того, каждый слайд презентации должен иметь заголовок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i/>
          <w:szCs w:val="28"/>
        </w:rPr>
        <w:t>Титульный слайд</w:t>
      </w:r>
      <w:r w:rsidRPr="00A31386">
        <w:rPr>
          <w:szCs w:val="28"/>
        </w:rPr>
        <w:t xml:space="preserve"> включает: полное название образовательного учреждения, наименование кафедры, где выполнена работа, название презентации, город и год. 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i/>
          <w:szCs w:val="28"/>
        </w:rPr>
        <w:t>Содержательный слайд</w:t>
      </w:r>
      <w:r w:rsidRPr="00A31386">
        <w:rPr>
          <w:szCs w:val="28"/>
        </w:rPr>
        <w:t xml:space="preserve">  - это список слайдов презентации (дизайн любой), сгруппированный по темам сообщения (например, слайды 1-5 – «Введение», слайды 6-9 – «Понятийный аппарат темы» и т.д.). Использование содержательного слайда позволит быстро найти необходимый раздел презентации и воспроизвести его. </w:t>
      </w:r>
    </w:p>
    <w:p w:rsidR="00C1500F" w:rsidRPr="00A31386" w:rsidRDefault="00C1500F" w:rsidP="00C1500F">
      <w:pPr>
        <w:ind w:firstLine="709"/>
        <w:jc w:val="both"/>
        <w:rPr>
          <w:b/>
          <w:szCs w:val="28"/>
        </w:rPr>
      </w:pPr>
      <w:r w:rsidRPr="00A31386">
        <w:rPr>
          <w:i/>
          <w:szCs w:val="28"/>
        </w:rPr>
        <w:t>Заключительный слайд</w:t>
      </w:r>
      <w:r w:rsidRPr="00A31386">
        <w:rPr>
          <w:szCs w:val="28"/>
        </w:rPr>
        <w:t xml:space="preserve"> содержит выводы, пожелания, список литературы и др.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b/>
          <w:szCs w:val="28"/>
        </w:rPr>
        <w:t xml:space="preserve">3. Этап моделирования – </w:t>
      </w:r>
      <w:r w:rsidRPr="00A31386">
        <w:rPr>
          <w:szCs w:val="28"/>
        </w:rPr>
        <w:t xml:space="preserve">это репетиция презентации, которая позволяет осуществить проверку и коррекцию подготовленного материала и определить его соответствие содержанию доклада. 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lastRenderedPageBreak/>
        <w:t>Презентация – это инструмент предъявления визуального ряда, назначение которого – создание цепочки образов, т.е. каждый слайд должен иметь простую, понятную структуру и содержать текстовые или  графические  элементы, несущие в себе зрительный образ как основную идею слайда. Цепочка образов должна полностью соответствовать логике презентации. Такой подход способствует хорошему восприятию материала и воспроизведению в памяти представленного содержания посредством ассоциаций.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 xml:space="preserve">Содержание презентации  должно соответствовать теме доклада.  Система требований, предъявляемых  к содержательной части презентации, учитывает дидактические принципы, обеспечивающие эффективность доклада. </w:t>
      </w:r>
    </w:p>
    <w:p w:rsidR="00C1500F" w:rsidRPr="00A31386" w:rsidRDefault="00C1500F" w:rsidP="00C1500F">
      <w:pPr>
        <w:ind w:firstLine="709"/>
        <w:jc w:val="both"/>
        <w:rPr>
          <w:i/>
          <w:szCs w:val="28"/>
        </w:rPr>
      </w:pPr>
      <w:r w:rsidRPr="00A31386">
        <w:rPr>
          <w:iCs/>
          <w:szCs w:val="28"/>
        </w:rPr>
        <w:t>Эффективность</w:t>
      </w:r>
      <w:r w:rsidRPr="00A31386">
        <w:rPr>
          <w:szCs w:val="28"/>
        </w:rPr>
        <w:t xml:space="preserve"> применения презентации зависит от четкости и продуманности  ее структуры. Для построения структуры следует использовать классический принцип декомпозиции решения задачи, т.е.  представлять каждую сложную идею как систему более простых идей. Это поможет реализовать основное правило для презентации: 1 слайд – 1 идея. Вместе с тем, можно один ключевой момент разделить и на несколько слайдов. </w:t>
      </w:r>
      <w:r w:rsidRPr="00A31386">
        <w:rPr>
          <w:i/>
          <w:szCs w:val="28"/>
        </w:rPr>
        <w:t>Пронумеруйте слайды. Это позволит быстро обращаться к конкретному слайду в случае необходимости.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 xml:space="preserve">Информация, представленная на слайдах, должна учитывать зону актуального развития слушающих, обеспечивать зону их ближайшего развития, пробуждать познавательный интерес и способствовать развитию психических процессов. 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>Информационная составляющая презентации должна поддерживаться ее эстетическими возможностями, которые не должны быть перенасыщенными и многослойными.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>Иллюстративный материал слайдов презентации должен быть современным и актуальным, решать задачи доклада.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 xml:space="preserve">Оформление слайдов должно привлекать внимание аудитории, учитывая психологические особенности восприятия слушателей. </w:t>
      </w:r>
    </w:p>
    <w:p w:rsidR="00C1500F" w:rsidRPr="00A31386" w:rsidRDefault="00C1500F" w:rsidP="00C1500F">
      <w:pPr>
        <w:ind w:firstLine="709"/>
        <w:jc w:val="both"/>
        <w:rPr>
          <w:szCs w:val="28"/>
        </w:rPr>
      </w:pPr>
      <w:r w:rsidRPr="00A31386">
        <w:rPr>
          <w:szCs w:val="28"/>
        </w:rPr>
        <w:t xml:space="preserve">Слайды нельзя перегружать ни текстом, ни картинками. Необходимо избегать дословного «перепечатывания» текста доклада на слайды - слайды,  перегруженные текстом - не осознаются. </w:t>
      </w:r>
      <w:proofErr w:type="gramStart"/>
      <w:r w:rsidRPr="00A31386">
        <w:rPr>
          <w:szCs w:val="28"/>
        </w:rPr>
        <w:t>Лучше изложить с необходимой точностью и полнотой часть информации, чем сообщить максимум сведений, которые не могут быть в полной мере осмысленны слушающими.</w:t>
      </w:r>
      <w:proofErr w:type="gramEnd"/>
      <w:r w:rsidRPr="00A31386">
        <w:rPr>
          <w:szCs w:val="28"/>
        </w:rPr>
        <w:t xml:space="preserve"> Необходимо помнить, что человек моментально может запомнить немного: не более трех фактов, выводов, определений.</w:t>
      </w:r>
    </w:p>
    <w:p w:rsidR="00B20FA3" w:rsidRDefault="00B20FA3"/>
    <w:sectPr w:rsidR="00B20F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F7576"/>
    <w:multiLevelType w:val="hybridMultilevel"/>
    <w:tmpl w:val="25626236"/>
    <w:lvl w:ilvl="0" w:tplc="1026FF78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561283B"/>
    <w:multiLevelType w:val="hybridMultilevel"/>
    <w:tmpl w:val="16F4FE0C"/>
    <w:lvl w:ilvl="0" w:tplc="1026FF78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00F"/>
    <w:rsid w:val="004719F7"/>
    <w:rsid w:val="00B20FA3"/>
    <w:rsid w:val="00C15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00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00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1468</Words>
  <Characters>8370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ECS</dc:creator>
  <cp:lastModifiedBy>ECS</cp:lastModifiedBy>
  <cp:revision>2</cp:revision>
  <dcterms:created xsi:type="dcterms:W3CDTF">2020-11-02T03:01:00Z</dcterms:created>
  <dcterms:modified xsi:type="dcterms:W3CDTF">2020-11-02T03:02:00Z</dcterms:modified>
</cp:coreProperties>
</file>